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D5" w:rsidRDefault="00D673D5" w:rsidP="00D673D5">
      <w:pPr>
        <w:rPr>
          <w:rFonts w:hint="eastAsia"/>
          <w:sz w:val="24"/>
        </w:rPr>
      </w:pP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D673D5" w:rsidTr="00CC68F4">
        <w:tc>
          <w:tcPr>
            <w:tcW w:w="1188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D673D5" w:rsidRDefault="00D673D5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第三课时</w:t>
            </w:r>
          </w:p>
        </w:tc>
      </w:tr>
      <w:tr w:rsidR="00D673D5" w:rsidTr="00CC68F4">
        <w:trPr>
          <w:trHeight w:val="1367"/>
        </w:trPr>
        <w:tc>
          <w:tcPr>
            <w:tcW w:w="1188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D673D5" w:rsidRDefault="00D673D5" w:rsidP="00D673D5">
            <w:pPr>
              <w:numPr>
                <w:ilvl w:val="0"/>
                <w:numId w:val="4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学生能够掌握字母组合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的发音规则，即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在单词中分别发</w:t>
            </w:r>
            <w:r>
              <w:rPr>
                <w:rFonts w:hint="eastAsia"/>
                <w:sz w:val="24"/>
              </w:rPr>
              <w:t>/br/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/gr/;</w:t>
            </w:r>
          </w:p>
          <w:p w:rsidR="00D673D5" w:rsidRDefault="00D673D5" w:rsidP="00D673D5">
            <w:pPr>
              <w:numPr>
                <w:ilvl w:val="0"/>
                <w:numId w:val="4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能够读出符合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的发音规则的单词，并能够根据发音拼写出符合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发音规则的单词；</w:t>
            </w:r>
          </w:p>
          <w:p w:rsidR="00D673D5" w:rsidRDefault="00D673D5" w:rsidP="00D673D5">
            <w:pPr>
              <w:numPr>
                <w:ilvl w:val="0"/>
                <w:numId w:val="4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能够在单线上完成抄写单词的活动，做到书写规范正确。</w:t>
            </w:r>
          </w:p>
        </w:tc>
      </w:tr>
      <w:tr w:rsidR="00D673D5" w:rsidTr="00CC68F4">
        <w:trPr>
          <w:trHeight w:val="925"/>
        </w:trPr>
        <w:tc>
          <w:tcPr>
            <w:tcW w:w="1188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D673D5" w:rsidRDefault="00D673D5" w:rsidP="00D673D5">
            <w:pPr>
              <w:numPr>
                <w:ilvl w:val="0"/>
                <w:numId w:val="4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与之相关的词汇。</w:t>
            </w:r>
          </w:p>
          <w:p w:rsidR="00D673D5" w:rsidRDefault="00D673D5" w:rsidP="00D673D5">
            <w:pPr>
              <w:numPr>
                <w:ilvl w:val="0"/>
                <w:numId w:val="4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课件。</w:t>
            </w:r>
          </w:p>
        </w:tc>
      </w:tr>
      <w:tr w:rsidR="00D673D5" w:rsidTr="00CC68F4">
        <w:tc>
          <w:tcPr>
            <w:tcW w:w="1188" w:type="dxa"/>
            <w:vMerge w:val="restart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673D5" w:rsidTr="00CC68F4">
        <w:trPr>
          <w:trHeight w:val="1270"/>
        </w:trPr>
        <w:tc>
          <w:tcPr>
            <w:tcW w:w="1188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D673D5">
            <w:pPr>
              <w:numPr>
                <w:ilvl w:val="0"/>
                <w:numId w:val="4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教师与学生自由对话，询问：</w:t>
            </w:r>
            <w:r>
              <w:rPr>
                <w:rFonts w:hint="eastAsia"/>
                <w:sz w:val="24"/>
              </w:rPr>
              <w:t xml:space="preserve">Which season do you like best? Which fruit do you like best? </w:t>
            </w:r>
            <w:r>
              <w:rPr>
                <w:rFonts w:hint="eastAsia"/>
                <w:sz w:val="24"/>
              </w:rPr>
              <w:t>教师提问：</w:t>
            </w:r>
            <w:r>
              <w:rPr>
                <w:rFonts w:hint="eastAsia"/>
                <w:sz w:val="24"/>
              </w:rPr>
              <w:t>Do you know which fruit I like best?</w:t>
            </w:r>
            <w:r>
              <w:rPr>
                <w:rFonts w:hint="eastAsia"/>
                <w:sz w:val="24"/>
              </w:rPr>
              <w:t>学生猜测，教师出示葡萄的图片，板书单词</w:t>
            </w:r>
            <w:r>
              <w:rPr>
                <w:rFonts w:hint="eastAsia"/>
                <w:sz w:val="24"/>
              </w:rPr>
              <w:t>grapes, gr</w:t>
            </w:r>
            <w:r>
              <w:rPr>
                <w:rFonts w:hint="eastAsia"/>
                <w:sz w:val="24"/>
              </w:rPr>
              <w:t>用红色字标注。</w:t>
            </w:r>
          </w:p>
          <w:p w:rsidR="00D673D5" w:rsidRDefault="00D673D5" w:rsidP="00D673D5">
            <w:pPr>
              <w:numPr>
                <w:ilvl w:val="0"/>
                <w:numId w:val="4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教师用同样的方法引导学生读词汇，注意字母组合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的发音规则。</w:t>
            </w:r>
          </w:p>
        </w:tc>
        <w:tc>
          <w:tcPr>
            <w:tcW w:w="1574" w:type="dxa"/>
            <w:vMerge w:val="restart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D673D5" w:rsidTr="00CC68F4">
        <w:tc>
          <w:tcPr>
            <w:tcW w:w="1188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D673D5" w:rsidTr="00CC68F4">
        <w:trPr>
          <w:trHeight w:val="1910"/>
        </w:trPr>
        <w:tc>
          <w:tcPr>
            <w:tcW w:w="1188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教师在单词</w:t>
            </w:r>
            <w:r>
              <w:rPr>
                <w:rFonts w:hint="eastAsia"/>
                <w:sz w:val="24"/>
              </w:rPr>
              <w:t>brother</w:t>
            </w:r>
            <w:r>
              <w:rPr>
                <w:rFonts w:hint="eastAsia"/>
                <w:sz w:val="24"/>
              </w:rPr>
              <w:t>旁边加一个面包，板书单词</w:t>
            </w:r>
            <w:r>
              <w:rPr>
                <w:rFonts w:hint="eastAsia"/>
                <w:sz w:val="24"/>
              </w:rPr>
              <w:t>bread</w:t>
            </w:r>
            <w:r>
              <w:rPr>
                <w:rFonts w:hint="eastAsia"/>
                <w:sz w:val="24"/>
              </w:rPr>
              <w:t>，并说</w:t>
            </w:r>
            <w:r>
              <w:rPr>
                <w:rFonts w:hint="eastAsia"/>
                <w:sz w:val="24"/>
              </w:rPr>
              <w:t>:brother likes bread, too. What color is this bread?</w:t>
            </w:r>
            <w:r>
              <w:rPr>
                <w:rFonts w:hint="eastAsia"/>
                <w:sz w:val="24"/>
              </w:rPr>
              <w:t>播放第二段歌谣录音，提醒学生去寻找大难。学生听写录音回答：</w:t>
            </w:r>
            <w:r>
              <w:rPr>
                <w:rFonts w:hint="eastAsia"/>
                <w:sz w:val="24"/>
              </w:rPr>
              <w:t xml:space="preserve">Brown bread. </w:t>
            </w:r>
          </w:p>
          <w:p w:rsidR="00D673D5" w:rsidRDefault="00D673D5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教师播放歌谣录音，请学生仔细听，找出歌谣中的听到的包含有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的单词。学生模仿录音，跟读歌谣。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教师再次播放歌谣录音，同时出示歌谣文字。</w:t>
            </w:r>
          </w:p>
        </w:tc>
        <w:tc>
          <w:tcPr>
            <w:tcW w:w="1574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D673D5" w:rsidTr="00CC68F4">
        <w:trPr>
          <w:trHeight w:val="127"/>
        </w:trPr>
        <w:tc>
          <w:tcPr>
            <w:tcW w:w="1188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D673D5" w:rsidTr="00CC68F4">
        <w:trPr>
          <w:trHeight w:val="1910"/>
        </w:trPr>
        <w:tc>
          <w:tcPr>
            <w:tcW w:w="1188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D673D5" w:rsidRDefault="00D673D5" w:rsidP="00D673D5">
            <w:pPr>
              <w:numPr>
                <w:ilvl w:val="0"/>
                <w:numId w:val="4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语音的归纳和分类：</w:t>
            </w:r>
          </w:p>
          <w:p w:rsidR="00D673D5" w:rsidRDefault="00D673D5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学生读一读，辩一辩两组含有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字母组合的单词，区别和练习，归纳出</w:t>
            </w:r>
            <w:r>
              <w:rPr>
                <w:rFonts w:hint="eastAsia"/>
                <w:sz w:val="24"/>
              </w:rPr>
              <w:t>br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gr</w:t>
            </w:r>
            <w:r>
              <w:rPr>
                <w:rFonts w:hint="eastAsia"/>
                <w:sz w:val="24"/>
              </w:rPr>
              <w:t>字母组合的发音规则。</w:t>
            </w:r>
          </w:p>
          <w:p w:rsidR="00D673D5" w:rsidRDefault="00D673D5" w:rsidP="00D673D5">
            <w:pPr>
              <w:numPr>
                <w:ilvl w:val="0"/>
                <w:numId w:val="4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规律的运用与深化：</w:t>
            </w:r>
          </w:p>
          <w:p w:rsidR="00D673D5" w:rsidRDefault="00D673D5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Choose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write and say</w:t>
            </w:r>
            <w:r>
              <w:rPr>
                <w:rFonts w:hint="eastAsia"/>
                <w:sz w:val="24"/>
              </w:rPr>
              <w:t>练习。教师请学生诸葛认读单词，尝试组词搭配，选择合适的单词连成句子。学生将选定的句子抄写到横线上。完成句子之后，教师请学生之间相互交流，分享不同的句子，鼓励学生能尽可能多的连出句子。在书写过程中，教师注意指导学生交接英语句子的书写要规范。</w:t>
            </w:r>
          </w:p>
        </w:tc>
        <w:tc>
          <w:tcPr>
            <w:tcW w:w="1574" w:type="dxa"/>
            <w:vMerge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D673D5" w:rsidTr="00CC68F4">
        <w:trPr>
          <w:trHeight w:val="127"/>
        </w:trPr>
        <w:tc>
          <w:tcPr>
            <w:tcW w:w="1188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D673D5" w:rsidRDefault="00D673D5" w:rsidP="00D673D5">
            <w:pPr>
              <w:numPr>
                <w:ilvl w:val="0"/>
                <w:numId w:val="4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P12-16</w:t>
            </w:r>
            <w:r>
              <w:rPr>
                <w:rFonts w:hint="eastAsia"/>
                <w:sz w:val="24"/>
              </w:rPr>
              <w:t>听读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遍。</w:t>
            </w:r>
          </w:p>
          <w:p w:rsidR="00D673D5" w:rsidRDefault="00D673D5" w:rsidP="00D673D5">
            <w:pPr>
              <w:numPr>
                <w:ilvl w:val="0"/>
                <w:numId w:val="4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P16</w:t>
            </w:r>
            <w:r>
              <w:rPr>
                <w:rFonts w:hint="eastAsia"/>
                <w:sz w:val="24"/>
              </w:rPr>
              <w:t>读熟</w:t>
            </w:r>
          </w:p>
          <w:p w:rsidR="00D673D5" w:rsidRDefault="00D673D5" w:rsidP="00D673D5">
            <w:pPr>
              <w:numPr>
                <w:ilvl w:val="0"/>
                <w:numId w:val="4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预习</w:t>
            </w:r>
            <w:r>
              <w:rPr>
                <w:rFonts w:hint="eastAsia"/>
                <w:sz w:val="24"/>
              </w:rPr>
              <w:t>P17</w:t>
            </w:r>
            <w:r>
              <w:rPr>
                <w:rFonts w:hint="eastAsia"/>
                <w:sz w:val="24"/>
              </w:rPr>
              <w:t>课文。</w:t>
            </w:r>
          </w:p>
          <w:p w:rsidR="00D673D5" w:rsidRDefault="00D673D5" w:rsidP="00CC68F4">
            <w:pPr>
              <w:rPr>
                <w:rFonts w:hint="eastAsia"/>
                <w:sz w:val="24"/>
              </w:rPr>
            </w:pPr>
          </w:p>
        </w:tc>
      </w:tr>
      <w:tr w:rsidR="00D673D5" w:rsidTr="00CC68F4">
        <w:trPr>
          <w:trHeight w:val="255"/>
        </w:trPr>
        <w:tc>
          <w:tcPr>
            <w:tcW w:w="1188" w:type="dxa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D673D5" w:rsidRDefault="00D673D5" w:rsidP="00CC68F4">
            <w:pPr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br /br/ :brown  library   brother   umbrella</w:t>
            </w:r>
          </w:p>
          <w:p w:rsidR="00D673D5" w:rsidRDefault="00D673D5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gr /gr/ :reen   grape     grandpa   grow</w:t>
            </w:r>
          </w:p>
        </w:tc>
      </w:tr>
      <w:tr w:rsidR="00D673D5" w:rsidTr="00CC68F4">
        <w:trPr>
          <w:trHeight w:val="2119"/>
        </w:trPr>
        <w:tc>
          <w:tcPr>
            <w:tcW w:w="1188" w:type="dxa"/>
          </w:tcPr>
          <w:p w:rsidR="00D673D5" w:rsidRDefault="00D673D5" w:rsidP="00CC68F4">
            <w:pPr>
              <w:rPr>
                <w:rFonts w:hint="eastAsia"/>
                <w:sz w:val="24"/>
              </w:rPr>
            </w:pP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D673D5" w:rsidRDefault="00D673D5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673D5" w:rsidRDefault="00D673D5" w:rsidP="00D673D5">
      <w:pPr>
        <w:rPr>
          <w:rFonts w:hint="eastAsia"/>
          <w:sz w:val="24"/>
        </w:rPr>
      </w:pPr>
    </w:p>
    <w:p w:rsidR="00DB736F" w:rsidRPr="00D673D5" w:rsidRDefault="00DB736F" w:rsidP="00D673D5">
      <w:bookmarkStart w:id="0" w:name="_GoBack"/>
      <w:bookmarkEnd w:id="0"/>
    </w:p>
    <w:sectPr w:rsidR="00DB736F" w:rsidRPr="00D6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BF" w:rsidRDefault="002613BF" w:rsidP="00AE10B2">
      <w:r>
        <w:separator/>
      </w:r>
    </w:p>
  </w:endnote>
  <w:endnote w:type="continuationSeparator" w:id="0">
    <w:p w:rsidR="002613BF" w:rsidRDefault="002613BF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BF" w:rsidRDefault="002613BF" w:rsidP="00AE10B2">
      <w:r>
        <w:separator/>
      </w:r>
    </w:p>
  </w:footnote>
  <w:footnote w:type="continuationSeparator" w:id="0">
    <w:p w:rsidR="002613BF" w:rsidRDefault="002613BF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C69B1"/>
    <w:multiLevelType w:val="multilevel"/>
    <w:tmpl w:val="07BC69B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57E52"/>
    <w:multiLevelType w:val="multilevel"/>
    <w:tmpl w:val="0A65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E5691"/>
    <w:multiLevelType w:val="multilevel"/>
    <w:tmpl w:val="0E5E56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17077F"/>
    <w:multiLevelType w:val="multilevel"/>
    <w:tmpl w:val="10170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C805D7"/>
    <w:multiLevelType w:val="multilevel"/>
    <w:tmpl w:val="10C805D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1419B1"/>
    <w:multiLevelType w:val="multilevel"/>
    <w:tmpl w:val="131419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ED1E01"/>
    <w:multiLevelType w:val="multilevel"/>
    <w:tmpl w:val="17ED1E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E59CF"/>
    <w:multiLevelType w:val="multilevel"/>
    <w:tmpl w:val="190E59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6373B0"/>
    <w:multiLevelType w:val="multilevel"/>
    <w:tmpl w:val="1A637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802CC0"/>
    <w:multiLevelType w:val="multilevel"/>
    <w:tmpl w:val="1B802CC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529A7"/>
    <w:multiLevelType w:val="multilevel"/>
    <w:tmpl w:val="1D3529A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8B7C63"/>
    <w:multiLevelType w:val="multilevel"/>
    <w:tmpl w:val="298B7C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2A67EB"/>
    <w:multiLevelType w:val="multilevel"/>
    <w:tmpl w:val="2D2A67E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CF5CC8"/>
    <w:multiLevelType w:val="multilevel"/>
    <w:tmpl w:val="2FCF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B80C76"/>
    <w:multiLevelType w:val="multilevel"/>
    <w:tmpl w:val="39B8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BB6651"/>
    <w:multiLevelType w:val="multilevel"/>
    <w:tmpl w:val="3ABB66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1C57518"/>
    <w:multiLevelType w:val="multilevel"/>
    <w:tmpl w:val="41C5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B51A9A"/>
    <w:multiLevelType w:val="multilevel"/>
    <w:tmpl w:val="48B5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601B6C"/>
    <w:multiLevelType w:val="multilevel"/>
    <w:tmpl w:val="4D6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F150EF8"/>
    <w:multiLevelType w:val="multilevel"/>
    <w:tmpl w:val="4F15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744AA2"/>
    <w:multiLevelType w:val="multilevel"/>
    <w:tmpl w:val="5074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87A52"/>
    <w:multiLevelType w:val="multilevel"/>
    <w:tmpl w:val="50F87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C24B4E"/>
    <w:multiLevelType w:val="multilevel"/>
    <w:tmpl w:val="51C2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0206D1"/>
    <w:multiLevelType w:val="multilevel"/>
    <w:tmpl w:val="550206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B70D81"/>
    <w:multiLevelType w:val="multilevel"/>
    <w:tmpl w:val="55B70D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6134D08"/>
    <w:multiLevelType w:val="multilevel"/>
    <w:tmpl w:val="5613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F80293"/>
    <w:multiLevelType w:val="multilevel"/>
    <w:tmpl w:val="5BF802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BD790F"/>
    <w:multiLevelType w:val="multilevel"/>
    <w:tmpl w:val="5CBD79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583A68"/>
    <w:multiLevelType w:val="multilevel"/>
    <w:tmpl w:val="5D583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A8559C"/>
    <w:multiLevelType w:val="multilevel"/>
    <w:tmpl w:val="60A85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1DD369B"/>
    <w:multiLevelType w:val="multilevel"/>
    <w:tmpl w:val="61DD369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C3E2E"/>
    <w:multiLevelType w:val="multilevel"/>
    <w:tmpl w:val="629C3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5427465"/>
    <w:multiLevelType w:val="multilevel"/>
    <w:tmpl w:val="654274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22171E"/>
    <w:multiLevelType w:val="multilevel"/>
    <w:tmpl w:val="6C22171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6C1266"/>
    <w:multiLevelType w:val="multilevel"/>
    <w:tmpl w:val="6D6C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1866A2C"/>
    <w:multiLevelType w:val="multilevel"/>
    <w:tmpl w:val="7186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630372"/>
    <w:multiLevelType w:val="multilevel"/>
    <w:tmpl w:val="7A630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D2F5021"/>
    <w:multiLevelType w:val="multilevel"/>
    <w:tmpl w:val="7D2F5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0"/>
  </w:num>
  <w:num w:numId="3">
    <w:abstractNumId w:val="44"/>
  </w:num>
  <w:num w:numId="4">
    <w:abstractNumId w:val="26"/>
  </w:num>
  <w:num w:numId="5">
    <w:abstractNumId w:val="19"/>
  </w:num>
  <w:num w:numId="6">
    <w:abstractNumId w:val="41"/>
  </w:num>
  <w:num w:numId="7">
    <w:abstractNumId w:val="17"/>
  </w:num>
  <w:num w:numId="8">
    <w:abstractNumId w:val="31"/>
  </w:num>
  <w:num w:numId="9">
    <w:abstractNumId w:val="34"/>
  </w:num>
  <w:num w:numId="10">
    <w:abstractNumId w:val="42"/>
  </w:num>
  <w:num w:numId="11">
    <w:abstractNumId w:val="12"/>
  </w:num>
  <w:num w:numId="12">
    <w:abstractNumId w:val="4"/>
  </w:num>
  <w:num w:numId="13">
    <w:abstractNumId w:val="2"/>
  </w:num>
  <w:num w:numId="14">
    <w:abstractNumId w:val="29"/>
  </w:num>
  <w:num w:numId="15">
    <w:abstractNumId w:val="25"/>
  </w:num>
  <w:num w:numId="16">
    <w:abstractNumId w:val="40"/>
  </w:num>
  <w:num w:numId="17">
    <w:abstractNumId w:val="43"/>
  </w:num>
  <w:num w:numId="18">
    <w:abstractNumId w:val="20"/>
  </w:num>
  <w:num w:numId="19">
    <w:abstractNumId w:val="14"/>
  </w:num>
  <w:num w:numId="20">
    <w:abstractNumId w:val="18"/>
  </w:num>
  <w:num w:numId="21">
    <w:abstractNumId w:val="21"/>
  </w:num>
  <w:num w:numId="22">
    <w:abstractNumId w:val="38"/>
  </w:num>
  <w:num w:numId="23">
    <w:abstractNumId w:val="6"/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16"/>
  </w:num>
  <w:num w:numId="29">
    <w:abstractNumId w:val="39"/>
  </w:num>
  <w:num w:numId="30">
    <w:abstractNumId w:val="13"/>
  </w:num>
  <w:num w:numId="31">
    <w:abstractNumId w:val="11"/>
  </w:num>
  <w:num w:numId="32">
    <w:abstractNumId w:val="32"/>
  </w:num>
  <w:num w:numId="33">
    <w:abstractNumId w:val="45"/>
  </w:num>
  <w:num w:numId="34">
    <w:abstractNumId w:val="24"/>
  </w:num>
  <w:num w:numId="35">
    <w:abstractNumId w:val="9"/>
  </w:num>
  <w:num w:numId="36">
    <w:abstractNumId w:val="7"/>
  </w:num>
  <w:num w:numId="37">
    <w:abstractNumId w:val="23"/>
  </w:num>
  <w:num w:numId="38">
    <w:abstractNumId w:val="3"/>
  </w:num>
  <w:num w:numId="39">
    <w:abstractNumId w:val="10"/>
  </w:num>
  <w:num w:numId="40">
    <w:abstractNumId w:val="28"/>
  </w:num>
  <w:num w:numId="41">
    <w:abstractNumId w:val="1"/>
  </w:num>
  <w:num w:numId="42">
    <w:abstractNumId w:val="15"/>
  </w:num>
  <w:num w:numId="43">
    <w:abstractNumId w:val="36"/>
  </w:num>
  <w:num w:numId="44">
    <w:abstractNumId w:val="27"/>
  </w:num>
  <w:num w:numId="45">
    <w:abstractNumId w:val="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2613BF"/>
    <w:rsid w:val="0030480D"/>
    <w:rsid w:val="003920C8"/>
    <w:rsid w:val="004141A4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C7E9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2016-05-18T07:45:00Z</dcterms:created>
  <dcterms:modified xsi:type="dcterms:W3CDTF">2016-05-18T07:45:00Z</dcterms:modified>
</cp:coreProperties>
</file>